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09" w:rsidRDefault="001D619C" w:rsidP="00991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209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BF023C" w:rsidRPr="00991209">
        <w:rPr>
          <w:rFonts w:ascii="Times New Roman" w:hAnsi="Times New Roman" w:cs="Times New Roman"/>
          <w:b/>
          <w:sz w:val="28"/>
          <w:szCs w:val="28"/>
        </w:rPr>
        <w:t>ООП по ФОП</w:t>
      </w:r>
    </w:p>
    <w:p w:rsidR="00991209" w:rsidRPr="00991209" w:rsidRDefault="00991209" w:rsidP="00991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209" w:rsidRDefault="00991209" w:rsidP="008B6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Образовательная программа позволяет реализовать несколько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основополагающих функций дошкольного уровня образования:  </w:t>
      </w:r>
    </w:p>
    <w:p w:rsidR="00991209" w:rsidRPr="00991209" w:rsidRDefault="00BF023C" w:rsidP="00991209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91209">
        <w:rPr>
          <w:rFonts w:ascii="Times New Roman" w:hAnsi="Times New Roman" w:cs="Times New Roman"/>
          <w:sz w:val="28"/>
          <w:szCs w:val="28"/>
        </w:rPr>
        <w:t xml:space="preserve">Обучение и воспитание ребенка дошкольного возраст,  как </w:t>
      </w:r>
      <w:r w:rsidR="00A27A38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 xml:space="preserve">гражданина Российской Федерации, формирование основ его гражданской и культурной идентичности на соответствующего возрасту содержании доступными средствами.  </w:t>
      </w:r>
      <w:proofErr w:type="gramEnd"/>
    </w:p>
    <w:p w:rsidR="00991209" w:rsidRPr="00991209" w:rsidRDefault="00BF023C" w:rsidP="00991209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Создание единого ядра содержания дошкольного образования, ориентированногонаприобщениедетейктрадиционнымдуховно</w:t>
      </w:r>
      <w:r w:rsidR="000973DC" w:rsidRPr="00991209">
        <w:rPr>
          <w:rFonts w:ascii="Times New Roman" w:hAnsi="Times New Roman" w:cs="Times New Roman"/>
          <w:sz w:val="28"/>
          <w:szCs w:val="28"/>
        </w:rPr>
        <w:t>-</w:t>
      </w:r>
      <w:r w:rsidRPr="00991209">
        <w:rPr>
          <w:rFonts w:ascii="Times New Roman" w:hAnsi="Times New Roman" w:cs="Times New Roman"/>
          <w:sz w:val="28"/>
          <w:szCs w:val="28"/>
        </w:rPr>
        <w:t>нравственным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и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социокультурным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ценностям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российского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народа,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воспитание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 xml:space="preserve">подрастающего поколения как знающего и уважающего историю и культуру своей семьи, большой и малой Родины. </w:t>
      </w:r>
    </w:p>
    <w:p w:rsidR="00991209" w:rsidRDefault="00BF023C" w:rsidP="008B62DC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 равные, качественные условия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Pr="00991209">
        <w:rPr>
          <w:rFonts w:ascii="Times New Roman" w:hAnsi="Times New Roman" w:cs="Times New Roman"/>
          <w:sz w:val="28"/>
          <w:szCs w:val="28"/>
        </w:rPr>
        <w:t>, вне зависимости от места проживания.</w:t>
      </w:r>
    </w:p>
    <w:p w:rsidR="00991209" w:rsidRDefault="00991209" w:rsidP="00991209">
      <w:pPr>
        <w:pStyle w:val="a6"/>
        <w:ind w:left="915"/>
        <w:rPr>
          <w:rFonts w:ascii="Times New Roman" w:hAnsi="Times New Roman" w:cs="Times New Roman"/>
          <w:sz w:val="28"/>
          <w:szCs w:val="28"/>
        </w:rPr>
      </w:pPr>
    </w:p>
    <w:p w:rsidR="00991209" w:rsidRDefault="00991209" w:rsidP="00991209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 Образовательная программа состоит из обязательной части и части. </w:t>
      </w:r>
      <w:proofErr w:type="gramStart"/>
      <w:r w:rsidR="00BF023C" w:rsidRPr="00991209">
        <w:rPr>
          <w:rFonts w:ascii="Times New Roman" w:hAnsi="Times New Roman" w:cs="Times New Roman"/>
          <w:sz w:val="28"/>
          <w:szCs w:val="28"/>
        </w:rPr>
        <w:t>Формируемой</w:t>
      </w:r>
      <w:proofErr w:type="gramEnd"/>
      <w:r w:rsidR="00BF023C" w:rsidRPr="00991209"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отношений. Обязательная часть программы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 соответствует ФОП </w:t>
      </w:r>
      <w:proofErr w:type="gramStart"/>
      <w:r w:rsidR="00BF023C" w:rsidRPr="0099120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F023C" w:rsidRPr="00991209">
        <w:rPr>
          <w:rFonts w:ascii="Times New Roman" w:hAnsi="Times New Roman" w:cs="Times New Roman"/>
          <w:sz w:val="28"/>
          <w:szCs w:val="28"/>
        </w:rPr>
        <w:t xml:space="preserve"> и составляет не менее 60 % </w:t>
      </w:r>
      <w:proofErr w:type="gramStart"/>
      <w:r w:rsidR="00BF023C" w:rsidRPr="0099120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F023C" w:rsidRPr="00991209">
        <w:rPr>
          <w:rFonts w:ascii="Times New Roman" w:hAnsi="Times New Roman" w:cs="Times New Roman"/>
          <w:sz w:val="28"/>
          <w:szCs w:val="28"/>
        </w:rPr>
        <w:t xml:space="preserve"> общего объема программы. </w:t>
      </w:r>
    </w:p>
    <w:p w:rsidR="00991209" w:rsidRDefault="00991209" w:rsidP="00991209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Часть, формируемая участниками образовательных отношений, составляет не менее 40% и ориентирована:  </w:t>
      </w:r>
    </w:p>
    <w:p w:rsidR="00991209" w:rsidRDefault="00BF023C" w:rsidP="00991209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на специфику национальных, социокультурных и иных условий, в том числе региональных,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 xml:space="preserve"> в которых осуществляется образовательная деятельность;  сложившиеся традиции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Pr="00991209">
        <w:rPr>
          <w:rFonts w:ascii="Times New Roman" w:hAnsi="Times New Roman" w:cs="Times New Roman"/>
          <w:sz w:val="28"/>
          <w:szCs w:val="28"/>
        </w:rPr>
        <w:t>;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209" w:rsidRDefault="00BF023C" w:rsidP="00991209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парциальная образовательная программа и формы организации работы с детьми, которые соответствуют потребностям и интересам детей. </w:t>
      </w:r>
    </w:p>
    <w:p w:rsidR="00991209" w:rsidRPr="00991209" w:rsidRDefault="00991209" w:rsidP="0099120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023C" w:rsidRPr="00991209">
        <w:rPr>
          <w:rFonts w:ascii="Times New Roman" w:hAnsi="Times New Roman" w:cs="Times New Roman"/>
          <w:sz w:val="28"/>
          <w:szCs w:val="28"/>
        </w:rPr>
        <w:t>Содержание и планируемые результаты обязательной части программы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 соответствуют содержанию и планируемым результатам ФОП </w:t>
      </w:r>
      <w:proofErr w:type="gramStart"/>
      <w:r w:rsidR="00BF023C" w:rsidRPr="0099120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F023C" w:rsidRPr="009912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991209">
        <w:rPr>
          <w:rFonts w:ascii="Times New Roman" w:hAnsi="Times New Roman" w:cs="Times New Roman"/>
          <w:sz w:val="28"/>
          <w:szCs w:val="28"/>
        </w:rPr>
        <w:t>Образовательная программа предназначена для реализации в г</w:t>
      </w:r>
      <w:r w:rsidR="000973DC" w:rsidRPr="00991209">
        <w:rPr>
          <w:rFonts w:ascii="Times New Roman" w:hAnsi="Times New Roman" w:cs="Times New Roman"/>
          <w:sz w:val="28"/>
          <w:szCs w:val="28"/>
        </w:rPr>
        <w:t>руппах для детей от 2-х лет до 8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991209" w:rsidRDefault="00991209" w:rsidP="008B6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 Образовательная программа включает в себя учебно-методическую документацию, в состав которой вход</w:t>
      </w:r>
      <w:r w:rsidR="000973DC">
        <w:rPr>
          <w:rFonts w:ascii="Times New Roman" w:hAnsi="Times New Roman" w:cs="Times New Roman"/>
          <w:sz w:val="28"/>
          <w:szCs w:val="28"/>
        </w:rPr>
        <w:t>ят рабочая программа воспитания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, </w:t>
      </w:r>
      <w:r w:rsidR="00BF023C" w:rsidRPr="00BF023C">
        <w:rPr>
          <w:rFonts w:ascii="Times New Roman" w:hAnsi="Times New Roman" w:cs="Times New Roman"/>
          <w:sz w:val="28"/>
          <w:szCs w:val="28"/>
        </w:rPr>
        <w:lastRenderedPageBreak/>
        <w:t>примерный режим и распорядок дня дошкольных групп, календарный план воспитательной работы.</w:t>
      </w:r>
    </w:p>
    <w:p w:rsidR="00991209" w:rsidRDefault="00BF023C" w:rsidP="008B62DC">
      <w:pPr>
        <w:rPr>
          <w:rFonts w:ascii="Times New Roman" w:hAnsi="Times New Roman" w:cs="Times New Roman"/>
          <w:sz w:val="28"/>
          <w:szCs w:val="28"/>
        </w:rPr>
      </w:pPr>
      <w:r w:rsidRPr="00BF023C">
        <w:rPr>
          <w:rFonts w:ascii="Times New Roman" w:hAnsi="Times New Roman" w:cs="Times New Roman"/>
          <w:sz w:val="28"/>
          <w:szCs w:val="28"/>
        </w:rPr>
        <w:t xml:space="preserve"> </w:t>
      </w:r>
      <w:r w:rsidR="00991209">
        <w:rPr>
          <w:rFonts w:ascii="Times New Roman" w:hAnsi="Times New Roman" w:cs="Times New Roman"/>
          <w:sz w:val="28"/>
          <w:szCs w:val="28"/>
        </w:rPr>
        <w:t xml:space="preserve">  </w:t>
      </w:r>
      <w:r w:rsidRPr="00BF023C">
        <w:rPr>
          <w:rFonts w:ascii="Times New Roman" w:hAnsi="Times New Roman" w:cs="Times New Roman"/>
          <w:sz w:val="28"/>
          <w:szCs w:val="28"/>
        </w:rPr>
        <w:t xml:space="preserve">В Образовательной программе содержатся целевой, содержательный и организационный разделы. </w:t>
      </w:r>
    </w:p>
    <w:p w:rsidR="00991209" w:rsidRDefault="00991209" w:rsidP="008B6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BF023C">
        <w:rPr>
          <w:rFonts w:ascii="Times New Roman" w:hAnsi="Times New Roman" w:cs="Times New Roman"/>
          <w:sz w:val="28"/>
          <w:szCs w:val="28"/>
        </w:rPr>
        <w:t>В целевом разделе программы ДО</w:t>
      </w:r>
      <w:r w:rsidR="000973DC">
        <w:rPr>
          <w:rFonts w:ascii="Times New Roman" w:hAnsi="Times New Roman" w:cs="Times New Roman"/>
          <w:sz w:val="28"/>
          <w:szCs w:val="28"/>
        </w:rPr>
        <w:t>У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 представлены: </w:t>
      </w:r>
    </w:p>
    <w:p w:rsidR="00991209" w:rsidRPr="00991209" w:rsidRDefault="00BF023C" w:rsidP="00991209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цели, задачи, принципы ее формирования; </w:t>
      </w:r>
    </w:p>
    <w:p w:rsidR="00991209" w:rsidRPr="00991209" w:rsidRDefault="00BF023C" w:rsidP="00991209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планируемые результаты освоения Образовательной программы в дошкольном возрасте, а также на этапе завершения освоения программы;</w:t>
      </w:r>
    </w:p>
    <w:p w:rsidR="00991209" w:rsidRPr="00991209" w:rsidRDefault="00BF023C" w:rsidP="00991209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подходы к педагогической диагностике достижения планируемых результатов. </w:t>
      </w:r>
    </w:p>
    <w:p w:rsidR="00991209" w:rsidRDefault="00991209" w:rsidP="008B6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BF023C">
        <w:rPr>
          <w:rFonts w:ascii="Times New Roman" w:hAnsi="Times New Roman" w:cs="Times New Roman"/>
          <w:sz w:val="28"/>
          <w:szCs w:val="28"/>
        </w:rPr>
        <w:t>Содержательный раздел программы ДО</w:t>
      </w:r>
      <w:r w:rsidR="000973DC">
        <w:rPr>
          <w:rFonts w:ascii="Times New Roman" w:hAnsi="Times New Roman" w:cs="Times New Roman"/>
          <w:sz w:val="28"/>
          <w:szCs w:val="28"/>
        </w:rPr>
        <w:t>У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BF023C">
        <w:rPr>
          <w:rFonts w:ascii="Times New Roman" w:hAnsi="Times New Roman" w:cs="Times New Roman"/>
          <w:sz w:val="28"/>
          <w:szCs w:val="28"/>
        </w:rPr>
        <w:t>В нем представлены описания вариативных форм, способов, методов и средств реализации программы ДО</w:t>
      </w:r>
      <w:r w:rsidR="000973DC">
        <w:rPr>
          <w:rFonts w:ascii="Times New Roman" w:hAnsi="Times New Roman" w:cs="Times New Roman"/>
          <w:sz w:val="28"/>
          <w:szCs w:val="28"/>
        </w:rPr>
        <w:t>У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91209" w:rsidRPr="00991209" w:rsidRDefault="00BF023C" w:rsidP="00991209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особенностей образовательной деятельности разных видов и культурных практик и способов поддержки детской инициативы; </w:t>
      </w:r>
    </w:p>
    <w:p w:rsidR="00991209" w:rsidRDefault="00BF023C" w:rsidP="00991209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взаимодействия педагогического коллектива с семьями </w:t>
      </w:r>
      <w:proofErr w:type="gramStart"/>
      <w:r w:rsidRPr="0099120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912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1209" w:rsidRDefault="00991209" w:rsidP="0099120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023C" w:rsidRPr="00991209">
        <w:rPr>
          <w:rFonts w:ascii="Times New Roman" w:hAnsi="Times New Roman" w:cs="Times New Roman"/>
          <w:sz w:val="28"/>
          <w:szCs w:val="28"/>
        </w:rPr>
        <w:t>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Организационный раздел программы ДО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У 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 включает описание психолого-педагогических и кадровых условий реализации программы; </w:t>
      </w:r>
    </w:p>
    <w:p w:rsidR="00991209" w:rsidRPr="00991209" w:rsidRDefault="00BF023C" w:rsidP="00991209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организации развивающей предметно</w:t>
      </w:r>
      <w:r w:rsidR="000973DC" w:rsidRPr="00991209">
        <w:rPr>
          <w:rFonts w:ascii="Times New Roman" w:hAnsi="Times New Roman" w:cs="Times New Roman"/>
          <w:sz w:val="28"/>
          <w:szCs w:val="28"/>
        </w:rPr>
        <w:t>-</w:t>
      </w:r>
      <w:r w:rsidRPr="00991209">
        <w:rPr>
          <w:rFonts w:ascii="Times New Roman" w:hAnsi="Times New Roman" w:cs="Times New Roman"/>
          <w:sz w:val="28"/>
          <w:szCs w:val="28"/>
        </w:rPr>
        <w:t>пространственной среды (далее - РППС) в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Pr="00991209">
        <w:rPr>
          <w:rFonts w:ascii="Times New Roman" w:hAnsi="Times New Roman" w:cs="Times New Roman"/>
          <w:sz w:val="28"/>
          <w:szCs w:val="28"/>
        </w:rPr>
        <w:t>;</w:t>
      </w:r>
    </w:p>
    <w:p w:rsidR="000973DC" w:rsidRPr="00991209" w:rsidRDefault="00BF023C" w:rsidP="00991209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Программы, обеспеченность методическими материалами и средствами обучения и воспитания. </w:t>
      </w:r>
    </w:p>
    <w:p w:rsidR="00991209" w:rsidRDefault="00991209" w:rsidP="008B6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BF023C">
        <w:rPr>
          <w:rFonts w:ascii="Times New Roman" w:hAnsi="Times New Roman" w:cs="Times New Roman"/>
          <w:sz w:val="28"/>
          <w:szCs w:val="28"/>
        </w:rPr>
        <w:t>Цели и задачи реализации Программы Целью Образовател</w:t>
      </w:r>
      <w:r w:rsidR="00BF023C">
        <w:rPr>
          <w:rFonts w:ascii="Times New Roman" w:hAnsi="Times New Roman" w:cs="Times New Roman"/>
          <w:sz w:val="28"/>
          <w:szCs w:val="28"/>
        </w:rPr>
        <w:t xml:space="preserve">ьной программы МКДОУ «Детский сад 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 является разностороннее развитие ребенка в период дошкольного детства с учетом возрастных и индивидуальных особенностей на </w:t>
      </w:r>
      <w:r w:rsidR="00BF023C" w:rsidRPr="00BF023C">
        <w:rPr>
          <w:rFonts w:ascii="Times New Roman" w:hAnsi="Times New Roman" w:cs="Times New Roman"/>
          <w:sz w:val="28"/>
          <w:szCs w:val="28"/>
        </w:rPr>
        <w:lastRenderedPageBreak/>
        <w:t xml:space="preserve">основе духовно-нравственных ценностей российского народа, исторических и национально-культурных традиций. </w:t>
      </w:r>
    </w:p>
    <w:p w:rsidR="000973DC" w:rsidRPr="00991209" w:rsidRDefault="00991209" w:rsidP="008B62DC">
      <w:pPr>
        <w:rPr>
          <w:rFonts w:ascii="Times New Roman" w:hAnsi="Times New Roman" w:cs="Times New Roman"/>
          <w:b/>
          <w:sz w:val="28"/>
          <w:szCs w:val="28"/>
        </w:rPr>
      </w:pPr>
      <w:r w:rsidRPr="00991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23C" w:rsidRPr="00991209">
        <w:rPr>
          <w:rFonts w:ascii="Times New Roman" w:hAnsi="Times New Roman" w:cs="Times New Roman"/>
          <w:b/>
          <w:sz w:val="28"/>
          <w:szCs w:val="28"/>
        </w:rPr>
        <w:t>Задачи образовательной программы ДОУ.</w:t>
      </w:r>
    </w:p>
    <w:p w:rsidR="000973DC" w:rsidRDefault="00BF023C" w:rsidP="008B62DC">
      <w:pPr>
        <w:rPr>
          <w:rFonts w:ascii="Times New Roman" w:hAnsi="Times New Roman" w:cs="Times New Roman"/>
          <w:sz w:val="28"/>
          <w:szCs w:val="28"/>
        </w:rPr>
      </w:pPr>
      <w:r w:rsidRPr="00BF023C">
        <w:rPr>
          <w:rFonts w:ascii="Times New Roman" w:hAnsi="Times New Roman" w:cs="Times New Roman"/>
          <w:sz w:val="28"/>
          <w:szCs w:val="28"/>
        </w:rPr>
        <w:t xml:space="preserve"> Цель Образовательной программы достигается через решение следующих задач:  </w:t>
      </w:r>
    </w:p>
    <w:p w:rsidR="000973DC" w:rsidRPr="00991209" w:rsidRDefault="00BF023C" w:rsidP="00991209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91209">
        <w:rPr>
          <w:rFonts w:ascii="Times New Roman" w:hAnsi="Times New Roman" w:cs="Times New Roman"/>
          <w:sz w:val="28"/>
          <w:szCs w:val="28"/>
        </w:rPr>
        <w:t>обеспечение единых для Российской Федерации содержания ДО и планируемых  результатов освоения образовательной программы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Pr="0099120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973DC" w:rsidRPr="00991209" w:rsidRDefault="00BF023C" w:rsidP="00991209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91209">
        <w:rPr>
          <w:rFonts w:ascii="Times New Roman" w:hAnsi="Times New Roman" w:cs="Times New Roman"/>
          <w:sz w:val="28"/>
          <w:szCs w:val="28"/>
        </w:rPr>
        <w:t xml:space="preserve">приобщение детей (в соответствии с возрастными особенностями) к базовым ценностям 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 xml:space="preserve">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  <w:proofErr w:type="gramEnd"/>
    </w:p>
    <w:p w:rsidR="000973DC" w:rsidRPr="00991209" w:rsidRDefault="00BF023C" w:rsidP="00991209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</w:r>
    </w:p>
    <w:p w:rsidR="000973DC" w:rsidRPr="00991209" w:rsidRDefault="00BF023C" w:rsidP="00991209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построение (структурирование) содержания образовательной деятельности на основе учета  возрастных и индивидуальных особенностей развития; </w:t>
      </w:r>
    </w:p>
    <w:p w:rsidR="000973DC" w:rsidRPr="00991209" w:rsidRDefault="00BF023C" w:rsidP="00991209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создание условий для равного доступа к образованию для всех детей дошкольного возраста  с учетом разнообразия образовательных потребностей и индивидуальных возможностей; </w:t>
      </w:r>
    </w:p>
    <w:p w:rsidR="000973DC" w:rsidRPr="00991209" w:rsidRDefault="00BF023C" w:rsidP="00991209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охрана и укрепление физического и психического здоровья детей, в том числе их  эмоционального благополучия; </w:t>
      </w:r>
    </w:p>
    <w:p w:rsidR="000973DC" w:rsidRPr="00991209" w:rsidRDefault="00BF023C" w:rsidP="00991209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обеспечение развития физических, личностных, нравственных качеств и основ  патриотизма, интеллектуальных и художественно-творческих способностей ребенка, его инициативности, самостоятельности и ответственности; </w:t>
      </w:r>
    </w:p>
    <w:p w:rsidR="000973DC" w:rsidRPr="00991209" w:rsidRDefault="00BF023C" w:rsidP="00991209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 достижение детьми на этапе завершения ДОУ уровня развития, необходимого и достаточного  для успешного освоения ими образовательных программ начального общего образования.</w:t>
      </w:r>
    </w:p>
    <w:p w:rsidR="000973DC" w:rsidRDefault="00BF023C" w:rsidP="008B62DC">
      <w:pPr>
        <w:rPr>
          <w:rFonts w:ascii="Times New Roman" w:hAnsi="Times New Roman" w:cs="Times New Roman"/>
          <w:sz w:val="28"/>
          <w:szCs w:val="28"/>
        </w:rPr>
      </w:pPr>
      <w:r w:rsidRPr="00BF023C">
        <w:rPr>
          <w:rFonts w:ascii="Times New Roman" w:hAnsi="Times New Roman" w:cs="Times New Roman"/>
          <w:sz w:val="28"/>
          <w:szCs w:val="28"/>
        </w:rPr>
        <w:t xml:space="preserve"> Принципы и подходы к формированию Программы Образовательная </w:t>
      </w:r>
      <w:r>
        <w:rPr>
          <w:rFonts w:ascii="Times New Roman" w:hAnsi="Times New Roman" w:cs="Times New Roman"/>
          <w:sz w:val="28"/>
          <w:szCs w:val="28"/>
        </w:rPr>
        <w:t xml:space="preserve">программа МКДОУ </w:t>
      </w:r>
      <w:r w:rsidRPr="00BF023C">
        <w:rPr>
          <w:rFonts w:ascii="Times New Roman" w:hAnsi="Times New Roman" w:cs="Times New Roman"/>
          <w:sz w:val="28"/>
          <w:szCs w:val="28"/>
        </w:rPr>
        <w:t xml:space="preserve">построена на следующих принципах дошкольного образования, установленных ФГОС </w:t>
      </w:r>
      <w:proofErr w:type="gramStart"/>
      <w:r w:rsidRPr="00BF023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F023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73DC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lastRenderedPageBreak/>
        <w:t xml:space="preserve">полноценное проживание ребенком всех этапов детства (младенческого, раннего и  дошкольного возрастов), обогащение (амплификация) детского развития; </w:t>
      </w:r>
    </w:p>
    <w:p w:rsidR="000973DC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построение образовательной деятельности на основе индивидуальных особенностей 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:rsidR="00817FAE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 </w:t>
      </w:r>
    </w:p>
    <w:p w:rsidR="00817FAE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признание ребенка полноценным участником (субъектом) образовательных отношений; </w:t>
      </w:r>
    </w:p>
    <w:p w:rsidR="00BF023C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поддержка инициативы детей в различных видах деятельности;  сотрудничество ДОУ с семьей; </w:t>
      </w:r>
    </w:p>
    <w:p w:rsidR="00BF023C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BF023C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формирование познавательных интересов и познавательных действий ребенка в различных видах деятельности; </w:t>
      </w:r>
    </w:p>
    <w:p w:rsidR="00BF023C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возрастная адекватность дошкольного образования (соответствие условий, требований,  методов возрасту и особенностям развития); </w:t>
      </w:r>
    </w:p>
    <w:p w:rsidR="00817FAE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учет этнокультурной ситуации развития детей. </w:t>
      </w:r>
    </w:p>
    <w:p w:rsidR="00800888" w:rsidRPr="00BF023C" w:rsidRDefault="00991209" w:rsidP="008B6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023C" w:rsidRPr="00BF023C">
        <w:rPr>
          <w:rFonts w:ascii="Times New Roman" w:hAnsi="Times New Roman" w:cs="Times New Roman"/>
          <w:sz w:val="28"/>
          <w:szCs w:val="28"/>
        </w:rPr>
        <w:t>Программой предусмотрен комплексно-тематический подход к определению содержания образовательной деятельности, который учитывает сезонность, значимые для участников образовательных отношений событи</w:t>
      </w:r>
      <w:r w:rsidR="000973DC">
        <w:rPr>
          <w:rFonts w:ascii="Times New Roman" w:hAnsi="Times New Roman" w:cs="Times New Roman"/>
          <w:sz w:val="28"/>
          <w:szCs w:val="28"/>
        </w:rPr>
        <w:t>я.</w:t>
      </w:r>
    </w:p>
    <w:sectPr w:rsidR="00800888" w:rsidRPr="00BF023C" w:rsidSect="0099120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2B1D"/>
    <w:multiLevelType w:val="multilevel"/>
    <w:tmpl w:val="67F8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43544"/>
    <w:multiLevelType w:val="hybridMultilevel"/>
    <w:tmpl w:val="4D0A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8636F"/>
    <w:multiLevelType w:val="hybridMultilevel"/>
    <w:tmpl w:val="DB30841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EEB0682"/>
    <w:multiLevelType w:val="hybridMultilevel"/>
    <w:tmpl w:val="C264F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F6284"/>
    <w:multiLevelType w:val="multilevel"/>
    <w:tmpl w:val="37B23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A7411"/>
    <w:multiLevelType w:val="hybridMultilevel"/>
    <w:tmpl w:val="07F82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B2C87"/>
    <w:multiLevelType w:val="hybridMultilevel"/>
    <w:tmpl w:val="E9808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43E68"/>
    <w:multiLevelType w:val="multilevel"/>
    <w:tmpl w:val="A030F7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0D4BB0"/>
    <w:multiLevelType w:val="multilevel"/>
    <w:tmpl w:val="C306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BE0B10"/>
    <w:multiLevelType w:val="hybridMultilevel"/>
    <w:tmpl w:val="2B8C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22A76"/>
    <w:multiLevelType w:val="hybridMultilevel"/>
    <w:tmpl w:val="2278A6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44A1349"/>
    <w:multiLevelType w:val="hybridMultilevel"/>
    <w:tmpl w:val="6AB05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FF657F"/>
    <w:multiLevelType w:val="hybridMultilevel"/>
    <w:tmpl w:val="2028E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8E55A4"/>
    <w:multiLevelType w:val="hybridMultilevel"/>
    <w:tmpl w:val="C58C3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B65971"/>
    <w:multiLevelType w:val="multilevel"/>
    <w:tmpl w:val="0CD4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465A2A"/>
    <w:multiLevelType w:val="multilevel"/>
    <w:tmpl w:val="948AF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5403A2"/>
    <w:multiLevelType w:val="hybridMultilevel"/>
    <w:tmpl w:val="2E445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7A2AC5"/>
    <w:multiLevelType w:val="multilevel"/>
    <w:tmpl w:val="F452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A65EB1"/>
    <w:multiLevelType w:val="hybridMultilevel"/>
    <w:tmpl w:val="EC18DC0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>
    <w:nsid w:val="615842FB"/>
    <w:multiLevelType w:val="hybridMultilevel"/>
    <w:tmpl w:val="F6F600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1B36019"/>
    <w:multiLevelType w:val="multilevel"/>
    <w:tmpl w:val="C3F6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E01A3F"/>
    <w:multiLevelType w:val="multilevel"/>
    <w:tmpl w:val="3E1C0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AA34D3"/>
    <w:multiLevelType w:val="hybridMultilevel"/>
    <w:tmpl w:val="1F8A3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DB630C"/>
    <w:multiLevelType w:val="multilevel"/>
    <w:tmpl w:val="1E8A1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092BF5"/>
    <w:multiLevelType w:val="hybridMultilevel"/>
    <w:tmpl w:val="2DC43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A16008"/>
    <w:multiLevelType w:val="hybridMultilevel"/>
    <w:tmpl w:val="62F238B2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6">
    <w:nsid w:val="6AC84D0D"/>
    <w:multiLevelType w:val="multilevel"/>
    <w:tmpl w:val="631A4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BD75B1"/>
    <w:multiLevelType w:val="multilevel"/>
    <w:tmpl w:val="B1B615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A4275E"/>
    <w:multiLevelType w:val="multilevel"/>
    <w:tmpl w:val="DD36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B75E04"/>
    <w:multiLevelType w:val="hybridMultilevel"/>
    <w:tmpl w:val="620852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E9A3329"/>
    <w:multiLevelType w:val="hybridMultilevel"/>
    <w:tmpl w:val="60FAEE24"/>
    <w:lvl w:ilvl="0" w:tplc="8E9EA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DA4A23"/>
    <w:multiLevelType w:val="multilevel"/>
    <w:tmpl w:val="CAE09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692B4C"/>
    <w:multiLevelType w:val="multilevel"/>
    <w:tmpl w:val="8ECA78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8"/>
  </w:num>
  <w:num w:numId="5">
    <w:abstractNumId w:val="31"/>
  </w:num>
  <w:num w:numId="6">
    <w:abstractNumId w:val="26"/>
  </w:num>
  <w:num w:numId="7">
    <w:abstractNumId w:val="32"/>
  </w:num>
  <w:num w:numId="8">
    <w:abstractNumId w:val="7"/>
  </w:num>
  <w:num w:numId="9">
    <w:abstractNumId w:val="27"/>
  </w:num>
  <w:num w:numId="10">
    <w:abstractNumId w:val="22"/>
  </w:num>
  <w:num w:numId="11">
    <w:abstractNumId w:val="30"/>
  </w:num>
  <w:num w:numId="12">
    <w:abstractNumId w:val="4"/>
  </w:num>
  <w:num w:numId="13">
    <w:abstractNumId w:val="23"/>
  </w:num>
  <w:num w:numId="14">
    <w:abstractNumId w:val="21"/>
  </w:num>
  <w:num w:numId="15">
    <w:abstractNumId w:val="17"/>
  </w:num>
  <w:num w:numId="16">
    <w:abstractNumId w:val="20"/>
  </w:num>
  <w:num w:numId="17">
    <w:abstractNumId w:val="15"/>
  </w:num>
  <w:num w:numId="18">
    <w:abstractNumId w:val="0"/>
  </w:num>
  <w:num w:numId="19">
    <w:abstractNumId w:val="28"/>
  </w:num>
  <w:num w:numId="20">
    <w:abstractNumId w:val="11"/>
  </w:num>
  <w:num w:numId="21">
    <w:abstractNumId w:val="10"/>
  </w:num>
  <w:num w:numId="22">
    <w:abstractNumId w:val="19"/>
  </w:num>
  <w:num w:numId="23">
    <w:abstractNumId w:val="25"/>
  </w:num>
  <w:num w:numId="24">
    <w:abstractNumId w:val="2"/>
  </w:num>
  <w:num w:numId="25">
    <w:abstractNumId w:val="29"/>
  </w:num>
  <w:num w:numId="26">
    <w:abstractNumId w:val="24"/>
  </w:num>
  <w:num w:numId="27">
    <w:abstractNumId w:val="6"/>
  </w:num>
  <w:num w:numId="28">
    <w:abstractNumId w:val="5"/>
  </w:num>
  <w:num w:numId="29">
    <w:abstractNumId w:val="9"/>
  </w:num>
  <w:num w:numId="30">
    <w:abstractNumId w:val="3"/>
  </w:num>
  <w:num w:numId="31">
    <w:abstractNumId w:val="16"/>
  </w:num>
  <w:num w:numId="32">
    <w:abstractNumId w:val="18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687E"/>
    <w:rsid w:val="0000493B"/>
    <w:rsid w:val="000171DD"/>
    <w:rsid w:val="00052964"/>
    <w:rsid w:val="00090439"/>
    <w:rsid w:val="000965E5"/>
    <w:rsid w:val="000968B9"/>
    <w:rsid w:val="000973DC"/>
    <w:rsid w:val="000C1197"/>
    <w:rsid w:val="000C2505"/>
    <w:rsid w:val="000C2CC6"/>
    <w:rsid w:val="001013C1"/>
    <w:rsid w:val="00133DC6"/>
    <w:rsid w:val="00135D98"/>
    <w:rsid w:val="001578A2"/>
    <w:rsid w:val="0016734F"/>
    <w:rsid w:val="0019406B"/>
    <w:rsid w:val="001A687E"/>
    <w:rsid w:val="001D619C"/>
    <w:rsid w:val="001E4213"/>
    <w:rsid w:val="001E65F9"/>
    <w:rsid w:val="00215224"/>
    <w:rsid w:val="002402BC"/>
    <w:rsid w:val="002C3976"/>
    <w:rsid w:val="002D21A4"/>
    <w:rsid w:val="002D2E64"/>
    <w:rsid w:val="00303BFD"/>
    <w:rsid w:val="00324099"/>
    <w:rsid w:val="00370686"/>
    <w:rsid w:val="003810E4"/>
    <w:rsid w:val="003B10DD"/>
    <w:rsid w:val="003E109E"/>
    <w:rsid w:val="004243D5"/>
    <w:rsid w:val="00440981"/>
    <w:rsid w:val="004417DE"/>
    <w:rsid w:val="00461993"/>
    <w:rsid w:val="00465B79"/>
    <w:rsid w:val="00480850"/>
    <w:rsid w:val="00480D1C"/>
    <w:rsid w:val="004B046A"/>
    <w:rsid w:val="004C064A"/>
    <w:rsid w:val="004D5FA2"/>
    <w:rsid w:val="004D79A5"/>
    <w:rsid w:val="005060FA"/>
    <w:rsid w:val="0051795A"/>
    <w:rsid w:val="00547900"/>
    <w:rsid w:val="005532C3"/>
    <w:rsid w:val="005D0D6A"/>
    <w:rsid w:val="00641583"/>
    <w:rsid w:val="0064189B"/>
    <w:rsid w:val="0067735D"/>
    <w:rsid w:val="006C2B5B"/>
    <w:rsid w:val="006C4026"/>
    <w:rsid w:val="007222E9"/>
    <w:rsid w:val="00764148"/>
    <w:rsid w:val="007A3040"/>
    <w:rsid w:val="007C2D51"/>
    <w:rsid w:val="007E0186"/>
    <w:rsid w:val="00800888"/>
    <w:rsid w:val="00817FAE"/>
    <w:rsid w:val="00837DFB"/>
    <w:rsid w:val="00873ABC"/>
    <w:rsid w:val="00885F34"/>
    <w:rsid w:val="00893BB5"/>
    <w:rsid w:val="00894674"/>
    <w:rsid w:val="008B5C1A"/>
    <w:rsid w:val="008B62DC"/>
    <w:rsid w:val="008E4989"/>
    <w:rsid w:val="00906A42"/>
    <w:rsid w:val="00991209"/>
    <w:rsid w:val="00997CA6"/>
    <w:rsid w:val="009B5467"/>
    <w:rsid w:val="009E307B"/>
    <w:rsid w:val="00A2042E"/>
    <w:rsid w:val="00A27A38"/>
    <w:rsid w:val="00A36D06"/>
    <w:rsid w:val="00A55193"/>
    <w:rsid w:val="00A60CB4"/>
    <w:rsid w:val="00A7124F"/>
    <w:rsid w:val="00A7363C"/>
    <w:rsid w:val="00AA1355"/>
    <w:rsid w:val="00AD6284"/>
    <w:rsid w:val="00AE1119"/>
    <w:rsid w:val="00AE67C6"/>
    <w:rsid w:val="00AE711C"/>
    <w:rsid w:val="00B531AD"/>
    <w:rsid w:val="00BA1A97"/>
    <w:rsid w:val="00BA5814"/>
    <w:rsid w:val="00BB5F76"/>
    <w:rsid w:val="00BD728D"/>
    <w:rsid w:val="00BF023C"/>
    <w:rsid w:val="00C061F8"/>
    <w:rsid w:val="00CB5D3A"/>
    <w:rsid w:val="00CC32F2"/>
    <w:rsid w:val="00CD0469"/>
    <w:rsid w:val="00CF1709"/>
    <w:rsid w:val="00D00E26"/>
    <w:rsid w:val="00D37917"/>
    <w:rsid w:val="00D86724"/>
    <w:rsid w:val="00D91A66"/>
    <w:rsid w:val="00DB7DC6"/>
    <w:rsid w:val="00DD6B30"/>
    <w:rsid w:val="00E02EB3"/>
    <w:rsid w:val="00E34210"/>
    <w:rsid w:val="00E55B48"/>
    <w:rsid w:val="00EA2E52"/>
    <w:rsid w:val="00EC738E"/>
    <w:rsid w:val="00ED0B9F"/>
    <w:rsid w:val="00EF7C51"/>
    <w:rsid w:val="00F41741"/>
    <w:rsid w:val="00F610D1"/>
    <w:rsid w:val="00FA0311"/>
    <w:rsid w:val="00FB49B8"/>
    <w:rsid w:val="00FC06C9"/>
    <w:rsid w:val="00FD1219"/>
    <w:rsid w:val="00FF5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FA"/>
  </w:style>
  <w:style w:type="paragraph" w:styleId="1">
    <w:name w:val="heading 1"/>
    <w:basedOn w:val="a"/>
    <w:link w:val="10"/>
    <w:uiPriority w:val="9"/>
    <w:qFormat/>
    <w:rsid w:val="00517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9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89467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9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6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0D1C"/>
    <w:pPr>
      <w:ind w:left="720"/>
      <w:contextualSpacing/>
    </w:pPr>
  </w:style>
  <w:style w:type="table" w:styleId="a7">
    <w:name w:val="Table Grid"/>
    <w:basedOn w:val="a1"/>
    <w:uiPriority w:val="59"/>
    <w:rsid w:val="00906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7E0186"/>
  </w:style>
  <w:style w:type="paragraph" w:customStyle="1" w:styleId="c6">
    <w:name w:val="c6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E0186"/>
  </w:style>
  <w:style w:type="character" w:customStyle="1" w:styleId="c0">
    <w:name w:val="c0"/>
    <w:basedOn w:val="a0"/>
    <w:rsid w:val="007E0186"/>
  </w:style>
  <w:style w:type="paragraph" w:customStyle="1" w:styleId="c14">
    <w:name w:val="c14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7E0186"/>
  </w:style>
  <w:style w:type="character" w:customStyle="1" w:styleId="FontStyle217">
    <w:name w:val="Font Style217"/>
    <w:basedOn w:val="a0"/>
    <w:rsid w:val="00CD0469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rsid w:val="00CD0469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6">
    <w:name w:val="Style26"/>
    <w:basedOn w:val="a"/>
    <w:rsid w:val="00CD046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72">
    <w:name w:val="Style72"/>
    <w:basedOn w:val="a"/>
    <w:rsid w:val="00CD0469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25">
    <w:name w:val="Style25"/>
    <w:basedOn w:val="a"/>
    <w:rsid w:val="00CD0469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94">
    <w:name w:val="Style94"/>
    <w:basedOn w:val="a"/>
    <w:rsid w:val="00CD0469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basedOn w:val="a0"/>
    <w:rsid w:val="00CD0469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c32">
    <w:name w:val="c32"/>
    <w:basedOn w:val="a0"/>
    <w:rsid w:val="0051795A"/>
  </w:style>
  <w:style w:type="character" w:customStyle="1" w:styleId="c29">
    <w:name w:val="c29"/>
    <w:basedOn w:val="a0"/>
    <w:rsid w:val="0051795A"/>
  </w:style>
  <w:style w:type="paragraph" w:customStyle="1" w:styleId="c3">
    <w:name w:val="c3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1795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1795A"/>
    <w:rPr>
      <w:color w:val="800080"/>
      <w:u w:val="single"/>
    </w:rPr>
  </w:style>
  <w:style w:type="character" w:customStyle="1" w:styleId="c33">
    <w:name w:val="c33"/>
    <w:basedOn w:val="a0"/>
    <w:rsid w:val="0051795A"/>
  </w:style>
  <w:style w:type="character" w:customStyle="1" w:styleId="c30">
    <w:name w:val="c30"/>
    <w:basedOn w:val="a0"/>
    <w:rsid w:val="0051795A"/>
  </w:style>
  <w:style w:type="character" w:customStyle="1" w:styleId="c22">
    <w:name w:val="c22"/>
    <w:basedOn w:val="a0"/>
    <w:rsid w:val="0051795A"/>
  </w:style>
  <w:style w:type="paragraph" w:customStyle="1" w:styleId="c9">
    <w:name w:val="c9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1795A"/>
  </w:style>
  <w:style w:type="paragraph" w:customStyle="1" w:styleId="c36">
    <w:name w:val="c36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51795A"/>
  </w:style>
  <w:style w:type="paragraph" w:customStyle="1" w:styleId="c40">
    <w:name w:val="c40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">
    <w:name w:val="c92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9">
    <w:name w:val="c119"/>
    <w:basedOn w:val="a0"/>
    <w:rsid w:val="0051795A"/>
  </w:style>
  <w:style w:type="character" w:customStyle="1" w:styleId="c21">
    <w:name w:val="c21"/>
    <w:basedOn w:val="a0"/>
    <w:rsid w:val="0051795A"/>
  </w:style>
  <w:style w:type="character" w:customStyle="1" w:styleId="c155">
    <w:name w:val="c155"/>
    <w:basedOn w:val="a0"/>
    <w:rsid w:val="0051795A"/>
  </w:style>
  <w:style w:type="character" w:customStyle="1" w:styleId="c71">
    <w:name w:val="c71"/>
    <w:basedOn w:val="a0"/>
    <w:rsid w:val="005179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73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11F42-18A8-4241-9E08-795CFD6B1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Хаишат Ехтанигова</dc:creator>
  <cp:lastModifiedBy>Теремок</cp:lastModifiedBy>
  <cp:revision>6</cp:revision>
  <cp:lastPrinted>2023-08-28T08:55:00Z</cp:lastPrinted>
  <dcterms:created xsi:type="dcterms:W3CDTF">2023-09-11T07:12:00Z</dcterms:created>
  <dcterms:modified xsi:type="dcterms:W3CDTF">2024-01-16T12:06:00Z</dcterms:modified>
</cp:coreProperties>
</file>