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26"/>
        <w:tblW w:w="0" w:type="auto"/>
        <w:tblLook w:val="04A0"/>
      </w:tblPr>
      <w:tblGrid>
        <w:gridCol w:w="525"/>
        <w:gridCol w:w="3037"/>
        <w:gridCol w:w="1951"/>
        <w:gridCol w:w="1978"/>
        <w:gridCol w:w="2080"/>
      </w:tblGrid>
      <w:tr w:rsidR="00F038B8" w:rsidRPr="00FC7DA4" w:rsidTr="00F038B8"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№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Вид занятия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FC7DA4">
              <w:rPr>
                <w:b/>
                <w:bCs/>
              </w:rPr>
              <w:t>Средн</w:t>
            </w:r>
            <w:proofErr w:type="gramStart"/>
            <w:r w:rsidRPr="00FC7DA4">
              <w:rPr>
                <w:b/>
                <w:bCs/>
              </w:rPr>
              <w:t>.г</w:t>
            </w:r>
            <w:proofErr w:type="gramEnd"/>
            <w:r w:rsidRPr="00FC7DA4">
              <w:rPr>
                <w:b/>
                <w:bCs/>
              </w:rPr>
              <w:t>руппа</w:t>
            </w:r>
            <w:proofErr w:type="spellEnd"/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FC7DA4">
              <w:rPr>
                <w:b/>
                <w:bCs/>
              </w:rPr>
              <w:t>Старш</w:t>
            </w:r>
            <w:proofErr w:type="gramStart"/>
            <w:r w:rsidRPr="00FC7DA4">
              <w:rPr>
                <w:b/>
                <w:bCs/>
              </w:rPr>
              <w:t>.г</w:t>
            </w:r>
            <w:proofErr w:type="gramEnd"/>
            <w:r w:rsidRPr="00FC7DA4">
              <w:rPr>
                <w:b/>
                <w:bCs/>
              </w:rPr>
              <w:t>руппа</w:t>
            </w:r>
            <w:proofErr w:type="spellEnd"/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FC7DA4">
              <w:rPr>
                <w:b/>
                <w:bCs/>
              </w:rPr>
              <w:t>Подготов</w:t>
            </w:r>
            <w:proofErr w:type="gramStart"/>
            <w:r w:rsidRPr="00FC7DA4">
              <w:rPr>
                <w:b/>
                <w:bCs/>
              </w:rPr>
              <w:t>.г</w:t>
            </w:r>
            <w:proofErr w:type="gramEnd"/>
            <w:r w:rsidRPr="00FC7DA4">
              <w:rPr>
                <w:b/>
                <w:bCs/>
              </w:rPr>
              <w:t>руппа</w:t>
            </w:r>
            <w:proofErr w:type="spellEnd"/>
          </w:p>
        </w:tc>
      </w:tr>
      <w:tr w:rsidR="00F038B8" w:rsidRPr="00FC7DA4" w:rsidTr="00F038B8">
        <w:trPr>
          <w:trHeight w:val="648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Комплексное коррекционно-развивающее занятие (ККРЗ)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2 (Д)</w:t>
            </w:r>
          </w:p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1(Д)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1(Д)</w:t>
            </w:r>
          </w:p>
        </w:tc>
      </w:tr>
      <w:tr w:rsidR="00F038B8" w:rsidRPr="00FC7DA4" w:rsidTr="00F038B8">
        <w:trPr>
          <w:trHeight w:val="1013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0" w:name="_Hlk95400060"/>
            <w:r w:rsidRPr="00FC7DA4">
              <w:rPr>
                <w:b/>
                <w:bCs/>
              </w:rPr>
              <w:t>2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Формирование целостной картины мира, расширение кругозора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</w:tr>
      <w:bookmarkEnd w:id="0"/>
      <w:tr w:rsidR="00F038B8" w:rsidRPr="00FC7DA4" w:rsidTr="00F038B8">
        <w:trPr>
          <w:trHeight w:val="404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3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C7DA4">
              <w:t>Развитие мышления и ФЭМП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</w:tr>
      <w:tr w:rsidR="00F038B8" w:rsidRPr="00FC7DA4" w:rsidTr="00F038B8">
        <w:trPr>
          <w:trHeight w:val="424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4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C7DA4">
              <w:t>Подготовка к обучению грамоте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</w:pPr>
            <w:r w:rsidRPr="00FC7DA4">
              <w:rPr>
                <w:b/>
                <w:bCs/>
              </w:rPr>
              <w:t>-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</w:tr>
      <w:tr w:rsidR="00F038B8" w:rsidRPr="00FC7DA4" w:rsidTr="00F038B8">
        <w:trPr>
          <w:trHeight w:val="416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5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C7DA4">
              <w:t>Развитие речи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(Д)</w:t>
            </w:r>
          </w:p>
        </w:tc>
      </w:tr>
      <w:tr w:rsidR="00F038B8" w:rsidRPr="00FC7DA4" w:rsidTr="00F038B8">
        <w:trPr>
          <w:trHeight w:val="422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</w:rPr>
              <w:t>Всего занятий в неделю</w:t>
            </w:r>
            <w:r w:rsidRPr="00FC7DA4">
              <w:rPr>
                <w:b/>
                <w:bCs/>
                <w:lang w:val="en-US"/>
              </w:rPr>
              <w:t>: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5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5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5</w:t>
            </w:r>
          </w:p>
        </w:tc>
      </w:tr>
      <w:tr w:rsidR="00F038B8" w:rsidRPr="00FC7DA4" w:rsidTr="00F038B8">
        <w:trPr>
          <w:trHeight w:val="414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6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FC7DA4">
              <w:t>Рисование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1\2 (В)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(В)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2 (В)</w:t>
            </w:r>
          </w:p>
        </w:tc>
      </w:tr>
      <w:tr w:rsidR="00F038B8" w:rsidRPr="00FC7DA4" w:rsidTr="00F038B8">
        <w:trPr>
          <w:trHeight w:val="406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7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Лепка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1\2 (В)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1\2 (В)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1\2 (В)</w:t>
            </w:r>
          </w:p>
        </w:tc>
      </w:tr>
      <w:tr w:rsidR="00F038B8" w:rsidRPr="00FC7DA4" w:rsidTr="00F038B8">
        <w:trPr>
          <w:trHeight w:val="426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8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Аппликация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 w:rsidRPr="00FC7DA4">
              <w:rPr>
                <w:b/>
                <w:bCs/>
              </w:rPr>
              <w:t>1\2 (В</w:t>
            </w:r>
            <w:proofErr w:type="gramEnd"/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 w:rsidRPr="00FC7DA4">
              <w:rPr>
                <w:b/>
                <w:bCs/>
              </w:rPr>
              <w:t>1\2 (В</w:t>
            </w:r>
            <w:proofErr w:type="gramEnd"/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(В)</w:t>
            </w:r>
          </w:p>
        </w:tc>
      </w:tr>
      <w:tr w:rsidR="00F038B8" w:rsidRPr="00FC7DA4" w:rsidTr="00F038B8">
        <w:trPr>
          <w:trHeight w:val="404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9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Ручной труд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1\2 (В)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1\2 (В)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1\2 (В)</w:t>
            </w:r>
          </w:p>
        </w:tc>
      </w:tr>
      <w:tr w:rsidR="00F038B8" w:rsidRPr="00FC7DA4" w:rsidTr="00F038B8">
        <w:trPr>
          <w:trHeight w:val="408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10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Конструирование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-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1\2 (В)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(В)</w:t>
            </w:r>
          </w:p>
        </w:tc>
      </w:tr>
      <w:tr w:rsidR="00F038B8" w:rsidRPr="00FC7DA4" w:rsidTr="00F038B8">
        <w:trPr>
          <w:trHeight w:val="414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11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Социальное развитие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-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1(В)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1(В)</w:t>
            </w:r>
          </w:p>
        </w:tc>
      </w:tr>
      <w:tr w:rsidR="00F038B8" w:rsidRPr="00FC7DA4" w:rsidTr="00F038B8"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12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Чтение художественной литературы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 (В)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-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-</w:t>
            </w:r>
          </w:p>
        </w:tc>
      </w:tr>
      <w:tr w:rsidR="00F038B8" w:rsidRPr="00FC7DA4" w:rsidTr="00F038B8"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</w:rPr>
              <w:t>Всего занятий</w:t>
            </w:r>
            <w:r w:rsidRPr="00FC7DA4">
              <w:rPr>
                <w:b/>
                <w:bCs/>
                <w:lang w:val="en-US"/>
              </w:rPr>
              <w:t>: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6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7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9</w:t>
            </w:r>
          </w:p>
        </w:tc>
      </w:tr>
      <w:tr w:rsidR="00F038B8" w:rsidRPr="00FC7DA4" w:rsidTr="00F038B8">
        <w:trPr>
          <w:trHeight w:val="404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13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Физическая культура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3 (ИФ)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3 (ИФ)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3 (ИФ)</w:t>
            </w:r>
          </w:p>
        </w:tc>
      </w:tr>
      <w:tr w:rsidR="00F038B8" w:rsidRPr="00FC7DA4" w:rsidTr="00F038B8">
        <w:trPr>
          <w:trHeight w:val="438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14</w:t>
            </w: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</w:pPr>
            <w:r w:rsidRPr="00FC7DA4">
              <w:t>Музыкальное воспитание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2 (М.р.)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2 (М.р.)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C7DA4">
              <w:rPr>
                <w:b/>
                <w:bCs/>
              </w:rPr>
              <w:t>2 (М.р.)</w:t>
            </w:r>
          </w:p>
        </w:tc>
      </w:tr>
      <w:tr w:rsidR="00F038B8" w:rsidRPr="00FC7DA4" w:rsidTr="00F038B8">
        <w:trPr>
          <w:trHeight w:val="416"/>
        </w:trPr>
        <w:tc>
          <w:tcPr>
            <w:tcW w:w="525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037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</w:rPr>
              <w:t>Всего занятий</w:t>
            </w:r>
            <w:r w:rsidRPr="00FC7DA4">
              <w:rPr>
                <w:b/>
                <w:bCs/>
                <w:lang w:val="en-US"/>
              </w:rPr>
              <w:t>:</w:t>
            </w:r>
          </w:p>
        </w:tc>
        <w:tc>
          <w:tcPr>
            <w:tcW w:w="1951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13</w:t>
            </w:r>
          </w:p>
        </w:tc>
        <w:tc>
          <w:tcPr>
            <w:tcW w:w="1978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14</w:t>
            </w:r>
          </w:p>
        </w:tc>
        <w:tc>
          <w:tcPr>
            <w:tcW w:w="2080" w:type="dxa"/>
          </w:tcPr>
          <w:p w:rsidR="00F038B8" w:rsidRPr="00FC7DA4" w:rsidRDefault="00F038B8" w:rsidP="00F038B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  <w:r w:rsidRPr="00FC7DA4">
              <w:rPr>
                <w:b/>
                <w:bCs/>
                <w:lang w:val="en-US"/>
              </w:rPr>
              <w:t>16</w:t>
            </w:r>
          </w:p>
        </w:tc>
      </w:tr>
    </w:tbl>
    <w:p w:rsidR="00F038B8" w:rsidRPr="00A35741" w:rsidRDefault="00F038B8" w:rsidP="00F038B8">
      <w:pPr>
        <w:pStyle w:val="a4"/>
        <w:shd w:val="clear" w:color="auto" w:fill="FFFFFF"/>
        <w:spacing w:before="0" w:beforeAutospacing="0" w:after="0" w:afterAutospacing="0"/>
        <w:jc w:val="center"/>
      </w:pPr>
      <w:r w:rsidRPr="00FC7DA4">
        <w:rPr>
          <w:b/>
          <w:bCs/>
        </w:rPr>
        <w:t>Примерный план</w:t>
      </w:r>
      <w:r>
        <w:rPr>
          <w:b/>
          <w:bCs/>
        </w:rPr>
        <w:t xml:space="preserve"> организованной </w:t>
      </w:r>
      <w:r w:rsidRPr="00FC7DA4">
        <w:rPr>
          <w:b/>
          <w:bCs/>
        </w:rPr>
        <w:t xml:space="preserve"> образовательной деятельности</w:t>
      </w:r>
      <w:r>
        <w:rPr>
          <w:b/>
          <w:bCs/>
        </w:rPr>
        <w:t xml:space="preserve">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с ЗПР.</w:t>
      </w:r>
    </w:p>
    <w:p w:rsidR="0003121D" w:rsidRDefault="0003121D"/>
    <w:sectPr w:rsidR="0003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038B8"/>
    <w:rsid w:val="0003121D"/>
    <w:rsid w:val="00F0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0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2024-03-19T10:11:00Z</dcterms:created>
  <dcterms:modified xsi:type="dcterms:W3CDTF">2024-03-19T10:12:00Z</dcterms:modified>
</cp:coreProperties>
</file>